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cs="Liberation Serif"/>
          <w:b/>
          <w:bCs/>
          <w:sz w:val="28"/>
          <w:szCs w:val="28"/>
        </w:rPr>
      </w:pPr>
      <w:r>
        <w:rPr>
          <w:rFonts w:ascii="PT Astra Serif" w:hAnsi="PT Astra Serif" w:cs="Liberation Serif"/>
          <w:b/>
          <w:bCs/>
          <w:sz w:val="28"/>
          <w:szCs w:val="28"/>
        </w:rPr>
        <w:t xml:space="preserve">Информация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</w:r>
      <w:r>
        <w:rPr>
          <w:rFonts w:ascii="PT Astra Serif" w:hAnsi="PT Astra Serif" w:cs="Liberation 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Liberation Serif"/>
          <w:b/>
          <w:bCs/>
          <w:sz w:val="28"/>
          <w:szCs w:val="28"/>
        </w:rPr>
      </w:pPr>
      <w:r>
        <w:rPr>
          <w:rFonts w:ascii="PT Astra Serif" w:hAnsi="PT Astra Serif" w:cs="Liberation Serif"/>
          <w:b/>
          <w:bCs/>
          <w:sz w:val="28"/>
          <w:szCs w:val="28"/>
        </w:rPr>
        <w:t xml:space="preserve">о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запланированных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мероприятиях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в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период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проведения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Недели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правовой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по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мощи</w:t>
      </w:r>
      <w:r>
        <w:rPr>
          <w:rFonts w:ascii="PT Astra Serif" w:hAnsi="PT Astra Serif" w:cs="Liberation Serif"/>
          <w:b/>
          <w:bCs/>
          <w:sz w:val="28"/>
          <w:szCs w:val="28"/>
        </w:rPr>
      </w:r>
      <w:r>
        <w:rPr>
          <w:rFonts w:ascii="PT Astra Serif" w:hAnsi="PT Astra Serif" w:cs="Liberation 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Liberation Serif"/>
          <w:b/>
          <w:bCs/>
          <w:sz w:val="28"/>
          <w:szCs w:val="28"/>
        </w:rPr>
      </w:pPr>
      <w:r>
        <w:rPr>
          <w:rFonts w:ascii="PT Astra Serif" w:hAnsi="PT Astra Serif" w:cs="Liberation Serif"/>
          <w:b/>
          <w:bCs/>
          <w:sz w:val="28"/>
          <w:szCs w:val="28"/>
        </w:rPr>
        <w:t xml:space="preserve">с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08.07.2024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по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14.07.2024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(ко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Дню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памяти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святых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Петра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и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Февронии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Liberation Serif"/>
          <w:b/>
          <w:bCs/>
          <w:sz w:val="28"/>
          <w:szCs w:val="28"/>
        </w:rPr>
        <w:t xml:space="preserve">Муромских)</w:t>
      </w:r>
      <w:r>
        <w:rPr>
          <w:rFonts w:ascii="PT Astra Serif" w:hAnsi="PT Astra Serif" w:cs="Liberation Serif"/>
          <w:b/>
          <w:bCs/>
          <w:sz w:val="28"/>
          <w:szCs w:val="28"/>
        </w:rPr>
      </w:r>
      <w:r>
        <w:rPr>
          <w:rFonts w:ascii="PT Astra Serif" w:hAnsi="PT Astra Serif" w:cs="Liberation 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Liberation Serif"/>
          <w:b/>
          <w:bCs/>
          <w:sz w:val="28"/>
          <w:szCs w:val="28"/>
          <w:highlight w:val="none"/>
        </w:rPr>
      </w:pPr>
      <w:r>
        <w:rPr>
          <w:rFonts w:ascii="PT Astra Serif" w:hAnsi="PT Astra Serif" w:cs="Liberation Serif"/>
          <w:b/>
          <w:bCs/>
          <w:sz w:val="28"/>
          <w:szCs w:val="28"/>
        </w:rPr>
        <w:t xml:space="preserve">на территории города Ирбита</w:t>
      </w:r>
      <w:r>
        <w:rPr>
          <w:rFonts w:ascii="PT Astra Serif" w:hAnsi="PT Astra Serif" w:cs="Liberation Serif"/>
          <w:b/>
          <w:bCs/>
          <w:sz w:val="28"/>
          <w:szCs w:val="28"/>
        </w:rPr>
      </w:r>
      <w:r>
        <w:rPr>
          <w:rFonts w:ascii="PT Astra Serif" w:hAnsi="PT Astra Serif" w:cs="Liberation Serif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Liberation Serif"/>
          <w:b/>
          <w:bCs/>
          <w:sz w:val="28"/>
          <w:szCs w:val="28"/>
        </w:rPr>
      </w:pPr>
      <w:r>
        <w:rPr>
          <w:rFonts w:ascii="PT Astra Serif" w:hAnsi="PT Astra Serif" w:cs="Liberation Serif"/>
          <w:b/>
          <w:bCs/>
          <w:sz w:val="28"/>
          <w:szCs w:val="28"/>
        </w:rPr>
      </w:r>
      <w:r>
        <w:rPr>
          <w:rFonts w:ascii="PT Astra Serif" w:hAnsi="PT Astra Serif" w:cs="Liberation Serif"/>
          <w:b/>
          <w:bCs/>
          <w:sz w:val="28"/>
          <w:szCs w:val="28"/>
        </w:rPr>
      </w:r>
    </w:p>
    <w:tbl>
      <w:tblPr>
        <w:tblStyle w:val="48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14"/>
        <w:gridCol w:w="2397"/>
        <w:gridCol w:w="1417"/>
        <w:gridCol w:w="142"/>
        <w:gridCol w:w="1701"/>
        <w:gridCol w:w="1276"/>
        <w:gridCol w:w="142"/>
        <w:gridCol w:w="1985"/>
        <w:gridCol w:w="452"/>
        <w:gridCol w:w="1674"/>
        <w:gridCol w:w="1843"/>
      </w:tblGrid>
      <w:tr>
        <w:tblPrEx/>
        <w:trPr/>
        <w:tc>
          <w:tcPr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7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Мероприятие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2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Направленность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мероприятия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Продолжи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тельность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Состав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участников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Время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0"/>
                <w:szCs w:val="20"/>
              </w:rPr>
              <w:t xml:space="preserve">проведения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gridSpan w:val="3"/>
            <w:tcW w:w="2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Место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проведения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Целевая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аудитория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Ответственный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исполнитель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714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Выездной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прием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Свердловская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областная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общественная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организация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Общероссийской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общественной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организации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«Всероссийского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ордена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Трудового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Красного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Знамени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общества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слепых»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г.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Ирбит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2397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Устное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консультирование,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информирование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деятельности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Госюрбюро,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порядке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получения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бесплатной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юридической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помощи,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предоставление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буклетов,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визиток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рабочий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день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период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08.07.2024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-12.07.2024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Главный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специалист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Ирбитского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подразделения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Госюрбюро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Долматов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В.Л.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10:00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13:00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gridSpan w:val="3"/>
            <w:tcW w:w="2579" w:type="dxa"/>
            <w:vAlign w:val="center"/>
            <w:vMerge w:val="restart"/>
            <w:textDirection w:val="lrTb"/>
            <w:noWrap w:val="false"/>
          </w:tcPr>
          <w:p>
            <w:pPr>
              <w:pStyle w:val="13"/>
              <w:ind w:right="-95"/>
              <w:jc w:val="left"/>
              <w:spacing w:before="0" w:beforeAutospacing="0" w:after="0" w:afterAutospacing="0" w:line="276" w:lineRule="auto"/>
              <w:shd w:val="clear" w:color="auto" w:fill="ffffff"/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outlineLvl w:val="0"/>
            </w:pPr>
            <w:r>
              <w:rPr>
                <w:rFonts w:ascii="PT Astra Serif" w:hAnsi="PT Astra Serif" w:cs="Liberation Serif"/>
                <w:b/>
                <w:bCs/>
                <w:sz w:val="24"/>
                <w:szCs w:val="24"/>
                <w:shd w:val="clear" w:color="auto" w:fill="ffffff"/>
              </w:rPr>
              <w:t xml:space="preserve">Ирбитская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  <w:shd w:val="clear" w:color="auto" w:fill="ffffff"/>
              </w:rPr>
              <w:t xml:space="preserve">городская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  <w:shd w:val="clear" w:color="auto" w:fill="ffffff"/>
              </w:rPr>
              <w:t xml:space="preserve">местная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  <w:shd w:val="clear" w:color="auto" w:fill="ffffff"/>
              </w:rPr>
              <w:t xml:space="preserve">организация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  <w:shd w:val="clear" w:color="auto" w:fill="ffffff"/>
              </w:rPr>
              <w:t xml:space="preserve">ВОС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  <w:shd w:val="clear" w:color="auto" w:fill="ffffff"/>
              </w:rPr>
            </w:r>
          </w:p>
          <w:p>
            <w:pPr>
              <w:pStyle w:val="13"/>
              <w:ind w:right="-95"/>
              <w:jc w:val="both"/>
              <w:spacing w:before="0" w:beforeAutospacing="0" w:after="0" w:afterAutospacing="0" w:line="276" w:lineRule="auto"/>
              <w:shd w:val="clear" w:color="auto" w:fill="ffffff"/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outlineLvl w:val="0"/>
            </w:pPr>
            <w:r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</w:r>
            <w:r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</w:r>
          </w:p>
          <w:p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Адрес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проведения: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  <w:p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г.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Ирбит,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</w:r>
          </w:p>
          <w:p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ул.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Советская,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36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673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Граждане,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имеющие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право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на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получение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бесплатной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юридической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помощи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right="-108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Главный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специалист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Долматов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В.Л.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2.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714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Прием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граждан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г.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Ирбит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2397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Устное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консультирование,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информирование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деятельности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Госюрбюро,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порядке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получения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бесплатной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юридической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помощи,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предоставление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буклетов,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визиток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рабочий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день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период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08.07.2024-12.07.2024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Главный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специалист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Ирбитского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подразделения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Госюрбюро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Долматов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В.Л.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09: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30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17:00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gridSpan w:val="3"/>
            <w:tcW w:w="2579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Ирбитское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подразделение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Госюрбюро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по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Свердловской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области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</w:r>
          </w:p>
          <w:p>
            <w:pPr>
              <w:ind w:right="-95"/>
              <w:jc w:val="left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Адрес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проведения: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  <w:p>
            <w:pPr>
              <w:ind w:right="-95"/>
              <w:jc w:val="left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г.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Ирбит,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ул.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Первомайская,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д.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56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(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офис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местного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отделения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Всероссийской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политической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партии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«Единая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Россия»)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673" w:type="dxa"/>
            <w:vAlign w:val="center"/>
            <w:vMerge w:val="restart"/>
            <w:textDirection w:val="lrTb"/>
            <w:noWrap w:val="false"/>
          </w:tcPr>
          <w:p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Граждане,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имеющие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право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на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получение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бесплатной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юридической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помощи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Главный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специалист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Долматов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В.Л.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3.</w:t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</w:r>
          </w:p>
        </w:tc>
        <w:tc>
          <w:tcPr>
            <w:tcW w:w="17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Правовое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консультирование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39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Правовое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консультирование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br/>
              <w:t xml:space="preserve">в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устной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форме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12.07.2024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Специалисты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отдела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ЗАГС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г.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Ирбита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население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г.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Ирбита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Свердловской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области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09:00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12:00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gridSpan w:val="3"/>
            <w:tcW w:w="257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Отдел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ЗАГС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города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Ирбита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Управления.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Свердловская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область,</w:t>
            </w:r>
            <w:r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г.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Ирбит,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ул.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Советская,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44</w:t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W w:w="167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Лица,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обратившиеся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br/>
              <w:t xml:space="preserve">в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отдел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ЗАГС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для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получения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консультации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Л.Ю.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Вохминцева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PT Astra Serif" w:hAnsi="PT Astra Serif" w:cs="Liberation Serif"/>
          <w:b/>
          <w:bCs/>
          <w:sz w:val="28"/>
          <w:szCs w:val="28"/>
        </w:rPr>
      </w:pPr>
      <w:r>
        <w:rPr>
          <w:rFonts w:ascii="PT Astra Serif" w:hAnsi="PT Astra Serif" w:cs="Liberation Serif"/>
          <w:b/>
          <w:bCs/>
          <w:sz w:val="28"/>
          <w:szCs w:val="28"/>
          <w:highlight w:val="none"/>
        </w:rPr>
      </w:r>
      <w:r>
        <w:rPr>
          <w:rFonts w:ascii="PT Astra Serif" w:hAnsi="PT Astra Serif" w:cs="Liberation 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2024-07-05T06:25:36Z</dcterms:modified>
</cp:coreProperties>
</file>