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6" w:rsidRPr="007907D5" w:rsidRDefault="00AC0C36" w:rsidP="000A389F">
      <w:pPr>
        <w:ind w:left="142"/>
        <w:jc w:val="center"/>
        <w:rPr>
          <w:rFonts w:eastAsia="Times New Roman" w:cs="Times New Roman"/>
          <w:sz w:val="28"/>
          <w:szCs w:val="28"/>
        </w:rPr>
      </w:pPr>
      <w:r w:rsidRPr="00AC0C36">
        <w:rPr>
          <w:rFonts w:eastAsia="Times New Roman" w:cs="Times New Roman"/>
          <w:b/>
          <w:spacing w:val="40"/>
          <w:sz w:val="28"/>
          <w:szCs w:val="28"/>
        </w:rPr>
        <w:t>Справка</w:t>
      </w:r>
    </w:p>
    <w:p w:rsidR="00AC0C36" w:rsidRPr="00AC0C36" w:rsidRDefault="00AC0C36" w:rsidP="00AC0C36">
      <w:pPr>
        <w:jc w:val="center"/>
        <w:rPr>
          <w:rFonts w:eastAsia="Times New Roman" w:cs="Times New Roman"/>
          <w:b/>
          <w:sz w:val="28"/>
          <w:szCs w:val="28"/>
        </w:rPr>
      </w:pPr>
      <w:r w:rsidRPr="00AC0C36">
        <w:rPr>
          <w:rFonts w:eastAsia="Times New Roman" w:cs="Times New Roman"/>
          <w:b/>
          <w:sz w:val="28"/>
          <w:szCs w:val="28"/>
        </w:rPr>
        <w:t xml:space="preserve">о материально-техническом обеспечении образовательной деятельности по образовательным программам </w:t>
      </w:r>
    </w:p>
    <w:tbl>
      <w:tblPr>
        <w:tblW w:w="14870" w:type="dxa"/>
        <w:tblInd w:w="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2"/>
        <w:gridCol w:w="538"/>
      </w:tblGrid>
      <w:tr w:rsidR="00AC0C36" w:rsidRPr="00AC0C36" w:rsidTr="000A389F">
        <w:trPr>
          <w:trHeight w:val="237"/>
        </w:trPr>
        <w:tc>
          <w:tcPr>
            <w:tcW w:w="1487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907D5" w:rsidRDefault="007907D5" w:rsidP="007907D5">
            <w:pPr>
              <w:jc w:val="both"/>
              <w:rPr>
                <w:bCs/>
                <w:sz w:val="28"/>
                <w:szCs w:val="28"/>
              </w:rPr>
            </w:pPr>
          </w:p>
          <w:p w:rsidR="00AC0C36" w:rsidRPr="000A389F" w:rsidRDefault="007907D5" w:rsidP="006430DE">
            <w:pPr>
              <w:jc w:val="center"/>
              <w:rPr>
                <w:bCs/>
                <w:sz w:val="28"/>
                <w:szCs w:val="28"/>
              </w:rPr>
            </w:pPr>
            <w:r w:rsidRPr="007907D5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осударственного</w:t>
            </w:r>
            <w:r w:rsidRPr="007907D5">
              <w:rPr>
                <w:bCs/>
                <w:sz w:val="28"/>
                <w:szCs w:val="28"/>
              </w:rPr>
              <w:t xml:space="preserve"> казен</w:t>
            </w:r>
            <w:r>
              <w:rPr>
                <w:bCs/>
                <w:sz w:val="28"/>
                <w:szCs w:val="28"/>
              </w:rPr>
              <w:t>ного</w:t>
            </w:r>
            <w:r w:rsidRPr="007907D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общеобразовательного учреждения</w:t>
            </w:r>
            <w:r w:rsidRPr="007907D5">
              <w:rPr>
                <w:bCs/>
                <w:sz w:val="28"/>
                <w:szCs w:val="28"/>
              </w:rPr>
              <w:t xml:space="preserve"> Свердловской области «Ирбитская школа, реализующая адаптированные основные общеобразовательные программы»</w:t>
            </w:r>
          </w:p>
        </w:tc>
      </w:tr>
      <w:tr w:rsidR="00AC0C36" w:rsidRPr="00AC0C36" w:rsidTr="000A389F">
        <w:trPr>
          <w:gridAfter w:val="1"/>
          <w:wAfter w:w="538" w:type="dxa"/>
          <w:trHeight w:val="188"/>
        </w:trPr>
        <w:tc>
          <w:tcPr>
            <w:tcW w:w="143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6"/>
                <w:szCs w:val="16"/>
              </w:rPr>
            </w:pPr>
            <w:proofErr w:type="gramStart"/>
            <w:r w:rsidRPr="00AC0C36">
              <w:rPr>
                <w:rFonts w:eastAsia="Times New Roman" w:cs="Times New Roman"/>
                <w:iCs/>
                <w:sz w:val="16"/>
                <w:szCs w:val="16"/>
              </w:rPr>
              <w:t>(указывается полное наименование соискателя лицензии (лицензиата)</w:t>
            </w:r>
            <w:proofErr w:type="gramEnd"/>
          </w:p>
        </w:tc>
      </w:tr>
    </w:tbl>
    <w:p w:rsidR="00AC0C36" w:rsidRPr="00AC0C36" w:rsidRDefault="00AC0C36" w:rsidP="00AC0C36">
      <w:pPr>
        <w:jc w:val="center"/>
        <w:rPr>
          <w:rFonts w:eastAsia="Times New Roman" w:cs="Times New Roman"/>
          <w:sz w:val="28"/>
          <w:szCs w:val="28"/>
        </w:rPr>
      </w:pPr>
    </w:p>
    <w:p w:rsidR="00AC0C36" w:rsidRPr="00AC0C36" w:rsidRDefault="000A389F" w:rsidP="00AC0C36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Раздел 1. </w:t>
      </w:r>
      <w:r w:rsidR="00AC0C36" w:rsidRPr="00AC0C36">
        <w:rPr>
          <w:rFonts w:eastAsia="Times New Roman" w:cs="Times New Roman"/>
          <w:sz w:val="28"/>
          <w:szCs w:val="28"/>
        </w:rPr>
        <w:t>Обеспечение образовательной деятельности оснащёнными зданиями, строениями, сооружениями,</w:t>
      </w:r>
    </w:p>
    <w:p w:rsidR="00AC0C36" w:rsidRPr="00AC0C36" w:rsidRDefault="00AC0C36" w:rsidP="00AC0C36">
      <w:pPr>
        <w:jc w:val="center"/>
        <w:rPr>
          <w:rFonts w:eastAsia="Times New Roman" w:cs="Times New Roman"/>
          <w:sz w:val="28"/>
          <w:szCs w:val="28"/>
        </w:rPr>
      </w:pPr>
      <w:r w:rsidRPr="00AC0C36">
        <w:rPr>
          <w:rFonts w:eastAsia="Times New Roman" w:cs="Times New Roman"/>
          <w:sz w:val="28"/>
          <w:szCs w:val="28"/>
        </w:rPr>
        <w:t xml:space="preserve"> помещениями и территориями</w:t>
      </w:r>
    </w:p>
    <w:tbl>
      <w:tblPr>
        <w:tblW w:w="157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969"/>
        <w:gridCol w:w="2491"/>
        <w:gridCol w:w="1824"/>
        <w:gridCol w:w="3011"/>
        <w:gridCol w:w="1844"/>
        <w:gridCol w:w="2227"/>
      </w:tblGrid>
      <w:tr w:rsidR="00AC0C36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№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AC0C36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AC0C36">
              <w:rPr>
                <w:rFonts w:eastAsia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Адрес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(местоположение) здания, строения, сооружения, помещения, территории (по каждому заявленному месту осуществления образовательной деятельности) </w:t>
            </w:r>
          </w:p>
        </w:tc>
        <w:tc>
          <w:tcPr>
            <w:tcW w:w="2491" w:type="dxa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24" w:type="dxa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Полное 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наименование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собственника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AC0C36">
              <w:rPr>
                <w:rFonts w:eastAsia="Times New Roman" w:cs="Times New Roman"/>
                <w:sz w:val="22"/>
                <w:szCs w:val="22"/>
              </w:rPr>
              <w:t>(арендодателя,</w:t>
            </w:r>
            <w:proofErr w:type="gramEnd"/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ссудодателя)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объекта 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недвижимого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3011" w:type="dxa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Наименование и 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реквизиты документа, подтверждающего наличие у соискателя лицензии (лицензиата) на праве собственности или ином законном основании объекта  недвижимого имущества</w:t>
            </w:r>
          </w:p>
        </w:tc>
        <w:tc>
          <w:tcPr>
            <w:tcW w:w="1844" w:type="dxa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Кадастровый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(или условный)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номер объекта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недвижимости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2227" w:type="dxa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Номер записи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AC0C36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AC0C36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с ним (при наличии)</w:t>
            </w:r>
          </w:p>
        </w:tc>
      </w:tr>
      <w:tr w:rsidR="00AC0C36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1</w:t>
            </w:r>
          </w:p>
        </w:tc>
        <w:tc>
          <w:tcPr>
            <w:tcW w:w="3969" w:type="dxa"/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2</w:t>
            </w:r>
          </w:p>
        </w:tc>
        <w:tc>
          <w:tcPr>
            <w:tcW w:w="2491" w:type="dxa"/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3</w:t>
            </w:r>
          </w:p>
        </w:tc>
        <w:tc>
          <w:tcPr>
            <w:tcW w:w="1824" w:type="dxa"/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4</w:t>
            </w:r>
          </w:p>
        </w:tc>
        <w:tc>
          <w:tcPr>
            <w:tcW w:w="3011" w:type="dxa"/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5</w:t>
            </w:r>
          </w:p>
        </w:tc>
        <w:tc>
          <w:tcPr>
            <w:tcW w:w="1844" w:type="dxa"/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6</w:t>
            </w:r>
          </w:p>
        </w:tc>
        <w:tc>
          <w:tcPr>
            <w:tcW w:w="2227" w:type="dxa"/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7</w:t>
            </w:r>
          </w:p>
        </w:tc>
      </w:tr>
      <w:tr w:rsidR="00064A61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064A61" w:rsidRPr="00064A61" w:rsidRDefault="00064A61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bottom"/>
          </w:tcPr>
          <w:p w:rsidR="00F168F6" w:rsidRDefault="00064A61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>623856</w:t>
            </w:r>
          </w:p>
          <w:p w:rsidR="00F168F6" w:rsidRDefault="00064A61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 xml:space="preserve">Свердловская область, г.Ирбит, </w:t>
            </w:r>
            <w:proofErr w:type="spellStart"/>
            <w:r w:rsidRPr="00064A61">
              <w:rPr>
                <w:rFonts w:eastAsia="Times New Roman" w:cs="Times New Roman"/>
                <w:sz w:val="22"/>
                <w:szCs w:val="22"/>
              </w:rPr>
              <w:t>ул</w:t>
            </w:r>
            <w:proofErr w:type="gramStart"/>
            <w:r w:rsidRPr="00064A61">
              <w:rPr>
                <w:rFonts w:eastAsia="Times New Roman" w:cs="Times New Roman"/>
                <w:sz w:val="22"/>
                <w:szCs w:val="22"/>
              </w:rPr>
              <w:t>.А</w:t>
            </w:r>
            <w:proofErr w:type="gramEnd"/>
            <w:r w:rsidRPr="00064A61">
              <w:rPr>
                <w:rFonts w:eastAsia="Times New Roman" w:cs="Times New Roman"/>
                <w:sz w:val="22"/>
                <w:szCs w:val="22"/>
              </w:rPr>
              <w:t>зева</w:t>
            </w:r>
            <w:proofErr w:type="spellEnd"/>
            <w:r w:rsidRPr="00064A61">
              <w:rPr>
                <w:rFonts w:eastAsia="Times New Roman" w:cs="Times New Roman"/>
                <w:sz w:val="22"/>
                <w:szCs w:val="22"/>
              </w:rPr>
              <w:t>, 31</w:t>
            </w:r>
          </w:p>
          <w:p w:rsidR="00064A61" w:rsidRPr="00064A61" w:rsidRDefault="00F168F6" w:rsidP="00AC0C36">
            <w:pPr>
              <w:ind w:left="57" w:right="57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(земельный участок 1003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491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Постоянное (бессрочное) пользование</w:t>
            </w:r>
          </w:p>
        </w:tc>
        <w:tc>
          <w:tcPr>
            <w:tcW w:w="1824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</w:t>
            </w:r>
          </w:p>
        </w:tc>
        <w:tc>
          <w:tcPr>
            <w:tcW w:w="3011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</w:t>
            </w:r>
          </w:p>
        </w:tc>
        <w:tc>
          <w:tcPr>
            <w:tcW w:w="1844" w:type="dxa"/>
          </w:tcPr>
          <w:p w:rsidR="00064A61" w:rsidRPr="00064A61" w:rsidRDefault="00064A61" w:rsidP="000A389F">
            <w:pPr>
              <w:pStyle w:val="a7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66:44:0101028:91</w:t>
            </w:r>
          </w:p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№66-66-33/045/2010-130</w:t>
            </w:r>
          </w:p>
        </w:tc>
      </w:tr>
      <w:tr w:rsidR="00064A61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064A61" w:rsidRPr="00064A61" w:rsidRDefault="00064A61" w:rsidP="007907D5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168F6" w:rsidRDefault="00064A61" w:rsidP="007907D5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 xml:space="preserve">623856 </w:t>
            </w:r>
          </w:p>
          <w:p w:rsidR="00064A61" w:rsidRPr="00064A61" w:rsidRDefault="00064A61" w:rsidP="007907D5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 xml:space="preserve">Свердловская область, г.Ирбит, </w:t>
            </w:r>
            <w:proofErr w:type="spellStart"/>
            <w:r w:rsidRPr="00064A61">
              <w:rPr>
                <w:rFonts w:eastAsia="Times New Roman" w:cs="Times New Roman"/>
                <w:sz w:val="22"/>
                <w:szCs w:val="22"/>
              </w:rPr>
              <w:t>ул</w:t>
            </w:r>
            <w:proofErr w:type="gramStart"/>
            <w:r w:rsidRPr="00064A61">
              <w:rPr>
                <w:rFonts w:eastAsia="Times New Roman" w:cs="Times New Roman"/>
                <w:sz w:val="22"/>
                <w:szCs w:val="22"/>
              </w:rPr>
              <w:t>.А</w:t>
            </w:r>
            <w:proofErr w:type="gramEnd"/>
            <w:r w:rsidRPr="00064A61">
              <w:rPr>
                <w:rFonts w:eastAsia="Times New Roman" w:cs="Times New Roman"/>
                <w:sz w:val="22"/>
                <w:szCs w:val="22"/>
              </w:rPr>
              <w:t>зева</w:t>
            </w:r>
            <w:proofErr w:type="spellEnd"/>
            <w:r w:rsidRPr="00064A61">
              <w:rPr>
                <w:rFonts w:eastAsia="Times New Roman" w:cs="Times New Roman"/>
                <w:sz w:val="22"/>
                <w:szCs w:val="22"/>
              </w:rPr>
              <w:t>, 31</w:t>
            </w:r>
            <w:r w:rsidR="00F168F6">
              <w:rPr>
                <w:rFonts w:eastAsia="Times New Roman" w:cs="Times New Roman"/>
                <w:sz w:val="22"/>
                <w:szCs w:val="22"/>
              </w:rPr>
              <w:t xml:space="preserve"> (здание 850,1 </w:t>
            </w:r>
            <w:proofErr w:type="spellStart"/>
            <w:r w:rsidR="00F168F6">
              <w:rPr>
                <w:rFonts w:eastAsia="Times New Roman" w:cs="Times New Roman"/>
                <w:sz w:val="22"/>
                <w:szCs w:val="22"/>
              </w:rPr>
              <w:t>кв.м</w:t>
            </w:r>
            <w:proofErr w:type="spellEnd"/>
            <w:r w:rsidR="00F168F6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491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824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</w:t>
            </w:r>
          </w:p>
        </w:tc>
        <w:tc>
          <w:tcPr>
            <w:tcW w:w="3011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</w:t>
            </w:r>
          </w:p>
        </w:tc>
        <w:tc>
          <w:tcPr>
            <w:tcW w:w="1844" w:type="dxa"/>
          </w:tcPr>
          <w:p w:rsidR="00064A61" w:rsidRPr="00064A61" w:rsidRDefault="00064A61" w:rsidP="00064A61">
            <w:pPr>
              <w:pStyle w:val="a7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66:44:0101028:174</w:t>
            </w:r>
          </w:p>
        </w:tc>
        <w:tc>
          <w:tcPr>
            <w:tcW w:w="2227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№66-66-33/029/2005/282</w:t>
            </w:r>
          </w:p>
        </w:tc>
      </w:tr>
      <w:tr w:rsidR="00F168F6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F168F6" w:rsidRPr="00064A61" w:rsidRDefault="00F168F6" w:rsidP="007907D5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F168F6" w:rsidRPr="00F168F6" w:rsidRDefault="00F168F6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168F6">
              <w:rPr>
                <w:rFonts w:eastAsia="Times New Roman" w:cs="Times New Roman"/>
                <w:sz w:val="22"/>
                <w:szCs w:val="22"/>
              </w:rPr>
              <w:t>623856</w:t>
            </w:r>
          </w:p>
          <w:p w:rsidR="00F168F6" w:rsidRPr="00F168F6" w:rsidRDefault="00F168F6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168F6">
              <w:rPr>
                <w:rFonts w:eastAsia="Times New Roman" w:cs="Times New Roman"/>
                <w:sz w:val="22"/>
                <w:szCs w:val="22"/>
              </w:rPr>
              <w:t>Свердловская область, г.Ирбит, ул.</w:t>
            </w:r>
            <w:r>
              <w:rPr>
                <w:rFonts w:eastAsia="Times New Roman" w:cs="Times New Roman"/>
                <w:sz w:val="22"/>
                <w:szCs w:val="22"/>
              </w:rPr>
              <w:t>Елизарьевых,</w:t>
            </w:r>
            <w:r w:rsidRPr="00F168F6">
              <w:rPr>
                <w:rFonts w:eastAsia="Times New Roman" w:cs="Times New Roman"/>
                <w:sz w:val="22"/>
                <w:szCs w:val="22"/>
              </w:rPr>
              <w:t xml:space="preserve"> 31</w:t>
            </w:r>
          </w:p>
          <w:p w:rsidR="00F168F6" w:rsidRPr="00064A61" w:rsidRDefault="00F168F6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168F6">
              <w:rPr>
                <w:rFonts w:eastAsia="Times New Roman" w:cs="Times New Roman"/>
                <w:sz w:val="22"/>
                <w:szCs w:val="22"/>
              </w:rPr>
              <w:t xml:space="preserve">(земельный участок </w:t>
            </w:r>
            <w:r>
              <w:rPr>
                <w:rFonts w:eastAsia="Times New Roman" w:cs="Times New Roman"/>
                <w:sz w:val="22"/>
                <w:szCs w:val="22"/>
              </w:rPr>
              <w:t>4745</w:t>
            </w:r>
            <w:r w:rsidRPr="00F168F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168F6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F168F6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68F6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491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Постоянное (бессрочное) пользование</w:t>
            </w:r>
          </w:p>
        </w:tc>
        <w:tc>
          <w:tcPr>
            <w:tcW w:w="1824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</w:t>
            </w:r>
          </w:p>
        </w:tc>
        <w:tc>
          <w:tcPr>
            <w:tcW w:w="3011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</w:t>
            </w:r>
          </w:p>
        </w:tc>
        <w:tc>
          <w:tcPr>
            <w:tcW w:w="1844" w:type="dxa"/>
          </w:tcPr>
          <w:p w:rsidR="00F168F6" w:rsidRPr="00064A61" w:rsidRDefault="00F168F6" w:rsidP="00064A61">
            <w:pPr>
              <w:pStyle w:val="a7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66:44:0101027:151</w:t>
            </w:r>
          </w:p>
        </w:tc>
        <w:tc>
          <w:tcPr>
            <w:tcW w:w="2227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№66-66-33/057/2010-253</w:t>
            </w:r>
          </w:p>
        </w:tc>
      </w:tr>
      <w:tr w:rsidR="00F168F6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F168F6" w:rsidRDefault="00F168F6" w:rsidP="007907D5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168F6" w:rsidRDefault="00F168F6" w:rsidP="000A389F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 xml:space="preserve">623856 </w:t>
            </w:r>
          </w:p>
          <w:p w:rsidR="00F168F6" w:rsidRPr="00064A61" w:rsidRDefault="00F168F6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>Свердловская область, г.Ирбит, ул.</w:t>
            </w:r>
            <w:r>
              <w:rPr>
                <w:rFonts w:eastAsia="Times New Roman" w:cs="Times New Roman"/>
                <w:sz w:val="22"/>
                <w:szCs w:val="22"/>
              </w:rPr>
              <w:t>Елизарьевых</w:t>
            </w:r>
            <w:r w:rsidRPr="00064A61">
              <w:rPr>
                <w:rFonts w:eastAsia="Times New Roman" w:cs="Times New Roman"/>
                <w:sz w:val="22"/>
                <w:szCs w:val="22"/>
              </w:rPr>
              <w:t>, 31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(здание 1212,7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491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824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</w:t>
            </w:r>
          </w:p>
        </w:tc>
        <w:tc>
          <w:tcPr>
            <w:tcW w:w="3011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</w:t>
            </w:r>
          </w:p>
        </w:tc>
        <w:tc>
          <w:tcPr>
            <w:tcW w:w="1844" w:type="dxa"/>
          </w:tcPr>
          <w:p w:rsidR="00F168F6" w:rsidRDefault="00F168F6" w:rsidP="00064A61">
            <w:pPr>
              <w:pStyle w:val="a7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66:44:0101027:498</w:t>
            </w:r>
          </w:p>
        </w:tc>
        <w:tc>
          <w:tcPr>
            <w:tcW w:w="2227" w:type="dxa"/>
          </w:tcPr>
          <w:p w:rsidR="00F168F6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№66-66-33/-29/2005-281</w:t>
            </w:r>
          </w:p>
        </w:tc>
      </w:tr>
      <w:tr w:rsidR="00F168F6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F168F6" w:rsidRDefault="00F168F6" w:rsidP="007907D5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F168F6" w:rsidRDefault="00F168F6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 xml:space="preserve">623856 </w:t>
            </w:r>
          </w:p>
          <w:p w:rsidR="00F168F6" w:rsidRPr="00064A61" w:rsidRDefault="00F168F6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>Свердловская область, г.Ирбит, ул.</w:t>
            </w:r>
            <w:r>
              <w:rPr>
                <w:rFonts w:eastAsia="Times New Roman" w:cs="Times New Roman"/>
                <w:sz w:val="22"/>
                <w:szCs w:val="22"/>
              </w:rPr>
              <w:t>Елизарьевых</w:t>
            </w:r>
            <w:r w:rsidRPr="00064A61">
              <w:rPr>
                <w:rFonts w:eastAsia="Times New Roman" w:cs="Times New Roman"/>
                <w:sz w:val="22"/>
                <w:szCs w:val="22"/>
              </w:rPr>
              <w:t>, 31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(здание склада 36,1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491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824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</w:t>
            </w:r>
          </w:p>
        </w:tc>
        <w:tc>
          <w:tcPr>
            <w:tcW w:w="3011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</w:t>
            </w:r>
          </w:p>
        </w:tc>
        <w:tc>
          <w:tcPr>
            <w:tcW w:w="1844" w:type="dxa"/>
          </w:tcPr>
          <w:p w:rsidR="00F168F6" w:rsidRDefault="00F168F6" w:rsidP="00064A61">
            <w:pPr>
              <w:pStyle w:val="a7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66:44:0000000:1038</w:t>
            </w:r>
          </w:p>
        </w:tc>
        <w:tc>
          <w:tcPr>
            <w:tcW w:w="2227" w:type="dxa"/>
          </w:tcPr>
          <w:p w:rsidR="00F168F6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:66-66-33/666/2012-414</w:t>
            </w:r>
          </w:p>
        </w:tc>
      </w:tr>
    </w:tbl>
    <w:p w:rsidR="000A389F" w:rsidRDefault="000A389F" w:rsidP="00AC0C36">
      <w:pPr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A389F" w:rsidRPr="000A389F" w:rsidRDefault="000A389F" w:rsidP="009C2D2B">
      <w:pPr>
        <w:pageBreakBefore/>
        <w:widowControl w:val="0"/>
        <w:shd w:val="clear" w:color="auto" w:fill="FFFFFF"/>
        <w:autoSpaceDE w:val="0"/>
        <w:autoSpaceDN w:val="0"/>
        <w:adjustRightInd w:val="0"/>
        <w:ind w:right="480"/>
        <w:jc w:val="center"/>
        <w:rPr>
          <w:rFonts w:eastAsia="Times New Roman" w:cs="Times New Roman"/>
          <w:spacing w:val="-2"/>
          <w:sz w:val="28"/>
          <w:szCs w:val="28"/>
        </w:rPr>
      </w:pPr>
      <w:r w:rsidRPr="000A389F">
        <w:rPr>
          <w:rFonts w:eastAsia="Times New Roman" w:cs="Times New Roman"/>
          <w:spacing w:val="-1"/>
          <w:sz w:val="28"/>
          <w:szCs w:val="28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tbl>
      <w:tblPr>
        <w:tblpPr w:leftFromText="180" w:rightFromText="180" w:vertAnchor="text" w:horzAnchor="margin" w:tblpXSpec="center" w:tblpY="828"/>
        <w:tblOverlap w:val="never"/>
        <w:tblW w:w="147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1559"/>
        <w:gridCol w:w="2698"/>
        <w:gridCol w:w="4389"/>
      </w:tblGrid>
      <w:tr w:rsidR="000A389F" w:rsidRPr="000A389F" w:rsidTr="00B03ED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3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A389F">
              <w:rPr>
                <w:rFonts w:eastAsia="Times New Roman" w:cs="Times New Roman"/>
                <w:spacing w:val="-3"/>
                <w:sz w:val="22"/>
                <w:szCs w:val="22"/>
              </w:rPr>
              <w:t>п</w:t>
            </w:r>
            <w:proofErr w:type="gramEnd"/>
            <w:r w:rsidRPr="000A389F">
              <w:rPr>
                <w:rFonts w:eastAsia="Times New Roman" w:cs="Times New Roman"/>
                <w:spacing w:val="-3"/>
                <w:sz w:val="22"/>
                <w:szCs w:val="22"/>
              </w:rPr>
              <w:t>/п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4"/>
                <w:sz w:val="22"/>
                <w:szCs w:val="22"/>
              </w:rPr>
              <w:t>Объекты и помещения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4"/>
                <w:sz w:val="22"/>
                <w:szCs w:val="22"/>
              </w:rPr>
              <w:t>Фактический адрес объектов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4"/>
                <w:sz w:val="22"/>
                <w:szCs w:val="22"/>
              </w:rPr>
              <w:t>и помещений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3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3"/>
                <w:sz w:val="22"/>
                <w:szCs w:val="22"/>
              </w:rPr>
              <w:t>Форма владения,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z w:val="22"/>
                <w:szCs w:val="22"/>
              </w:rPr>
              <w:t>пользования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Наименование </w:t>
            </w:r>
            <w:r w:rsidRPr="000A389F">
              <w:rPr>
                <w:rFonts w:eastAsia="Times New Roman" w:cs="Times New Roman"/>
                <w:spacing w:val="-2"/>
                <w:sz w:val="22"/>
                <w:szCs w:val="22"/>
              </w:rPr>
              <w:t>организации-собственника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1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1"/>
                <w:sz w:val="22"/>
                <w:szCs w:val="22"/>
              </w:rPr>
              <w:t>Реквизиты и сроки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z w:val="22"/>
                <w:szCs w:val="22"/>
              </w:rPr>
              <w:t>действия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pacing w:val="-3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3"/>
                <w:sz w:val="22"/>
                <w:szCs w:val="22"/>
              </w:rPr>
              <w:t>правоустанавливающих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4"/>
                <w:sz w:val="22"/>
                <w:szCs w:val="22"/>
              </w:rPr>
              <w:t>документов</w:t>
            </w:r>
          </w:p>
        </w:tc>
      </w:tr>
      <w:tr w:rsidR="000A389F" w:rsidRPr="000A389F" w:rsidTr="00B03EDE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200"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Помещения для работы медицинских работников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лизарьевых,31 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регистрации в Едином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государственном реестре прав на                 недвижимое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имущество и сделок 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 ним 66-66-33/-29/2005-281)</w:t>
            </w: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Медицинский кабинет (9,6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)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Процедурный кабинет (10,0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Кабинет  мониторинга (10,6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8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Помещения для питания обучающихся, воспитанников и работников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лизарьевых,31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регистрации в Едином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государственном реестре прав на                 недвижимое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имущество и сделок 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 ним 66-66-33/-29/2005-281)</w:t>
            </w:r>
          </w:p>
        </w:tc>
      </w:tr>
      <w:tr w:rsidR="000A389F" w:rsidRPr="000A389F" w:rsidTr="00B03E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1 этаж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Склад овощей (8,4</w:t>
            </w:r>
            <w:r w:rsidRPr="000A389F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Склад сухих продуктов(9,4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Овощной цех(8,0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Цех холодных закусок(11,3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Цех мясо-рыбы (13,2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Горячий цех (39,4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Моечная посуда (9,2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Обеденный зал (55,8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7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 xml:space="preserve">Объекты </w:t>
            </w:r>
            <w:proofErr w:type="gramStart"/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хозяйственно-бытовой</w:t>
            </w:r>
            <w:proofErr w:type="gramEnd"/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 xml:space="preserve"> и санитарно-гигиенического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лизарьевых,31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регистрации в Едином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государственном реестре прав на                 недвижимое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lastRenderedPageBreak/>
              <w:t>имущество и сделок с ним 66-66-33/-29/2005-281)</w:t>
            </w: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туалет (7,4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туалет 10,0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туалет 1,8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помещение для электронагревателей (3,3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</w:t>
            </w:r>
            <w:proofErr w:type="spell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электрощитовая</w:t>
            </w:r>
            <w:proofErr w:type="spell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(3,2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Гардеробная  (6,8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546785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546785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хозяйственные помещения подвала (191,3 м</w:t>
            </w:r>
            <w:proofErr w:type="gramStart"/>
            <w:r w:rsidRPr="00546785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546785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туалет (6,3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туалет (6,4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туалет (9,9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туалет (7,3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 xml:space="preserve">Объекты </w:t>
            </w:r>
            <w:proofErr w:type="gramStart"/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хозяйственно-бытовой</w:t>
            </w:r>
            <w:proofErr w:type="gramEnd"/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 xml:space="preserve"> и санитарно-гигиенического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.А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зева,31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регистрации в Едином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государствен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ном реестре прав на   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недвижимом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имущество и сделок  с ними  66-66-33/029/2005/282</w:t>
            </w:r>
            <w:proofErr w:type="gramEnd"/>
          </w:p>
        </w:tc>
      </w:tr>
      <w:tr w:rsidR="000A389F" w:rsidRPr="000A389F" w:rsidTr="00B03E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туалет (13,8м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туалет (11,8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гардероб (8,0м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4.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Объекты для проведения специальных коррекционных занятий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лизарьевых,31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регистрации в Едином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государственном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реестре прав на 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недвижимое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имущество и сделок 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с ним 66-66-33/-29/2005-281) </w:t>
            </w:r>
          </w:p>
        </w:tc>
      </w:tr>
      <w:tr w:rsidR="000A389F" w:rsidRPr="000A389F" w:rsidTr="00B03EDE">
        <w:trPr>
          <w:trHeight w:val="370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кабинет психолога  (56,3м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учебный  кабинет  психолога (49,5м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учебный кабинет логопеда </w:t>
            </w:r>
          </w:p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(17,3м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кабинет СБО (54,3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56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 учебный кабинет (53,3м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учебный кабинет (54,5м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кабинет  (55,8м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10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кабинет (28,2м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69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кабинет (18,1м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640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ЛФК   (38,1м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645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кабинет спорт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з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ал) </w:t>
            </w:r>
          </w:p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(55,4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A389F" w:rsidRPr="000A389F" w:rsidRDefault="00546785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 </w:t>
            </w:r>
            <w:r w:rsidR="000A389F"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учебный кабинет (44,1 м</w:t>
            </w:r>
            <w:proofErr w:type="gramStart"/>
            <w:r w:rsidR="000A389F"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="000A389F"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Объекты для проведения специальных коррекционных занятий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ул.Азева ,31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регистрации в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Едином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государственном реестре прав на                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недвижимое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имущество и сделок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 ним  66-66-33/029/2005/282</w:t>
            </w:r>
          </w:p>
        </w:tc>
      </w:tr>
      <w:tr w:rsidR="000A389F" w:rsidRPr="000A389F" w:rsidTr="00B03EDE">
        <w:trPr>
          <w:trHeight w:val="272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учебный кабинет </w:t>
            </w:r>
          </w:p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штукатурно-малярное дело 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(39,7м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46785" w:rsidRPr="000A389F" w:rsidTr="00546785">
        <w:trPr>
          <w:trHeight w:val="902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46785" w:rsidRPr="000A389F" w:rsidRDefault="00546785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46785" w:rsidRPr="000A389F" w:rsidRDefault="00546785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</w:t>
            </w:r>
            <w:r w:rsidRPr="000A389F">
              <w:rPr>
                <w:rFonts w:ascii="Liberation Serif" w:eastAsia="DejaVu Sans" w:hAnsi="Liberation Serif" w:cs="DejaVu Sans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кабинет столярного дела (</w:t>
            </w:r>
            <w:r w:rsidRPr="000A389F">
              <w:rPr>
                <w:rFonts w:ascii="Calibri" w:eastAsia="DejaVu Sans" w:hAnsi="Calibri" w:cs="DejaVu Sans"/>
                <w:kern w:val="1"/>
                <w:sz w:val="22"/>
                <w:szCs w:val="22"/>
                <w:lang w:eastAsia="hi-IN" w:bidi="hi-IN"/>
              </w:rPr>
              <w:t>63,1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85" w:rsidRPr="000A389F" w:rsidRDefault="00546785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85" w:rsidRPr="000A389F" w:rsidRDefault="00546785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85" w:rsidRPr="000A389F" w:rsidRDefault="00546785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85" w:rsidRPr="000A389F" w:rsidRDefault="00546785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учебный кабинет (36,2м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59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380E29">
        <w:trPr>
          <w:trHeight w:val="394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кабинет  (42,2м2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83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учебный кабинет (57,1м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20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учебный кабинет (33,7м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98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учебный кабинет (46,3м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63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учебный кабинет (48,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96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6430DE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>Кабинет соц. педагога (11,9 м</w:t>
            </w:r>
            <w:r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Start"/>
            <w:r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vertAlign w:val="superscript"/>
                <w:lang w:eastAsia="hi-IN" w:bidi="hi-IN"/>
              </w:rPr>
              <w:t xml:space="preserve"> </w:t>
            </w:r>
            <w:r w:rsidRPr="00546785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spacing w:val="-3"/>
                <w:kern w:val="1"/>
                <w:sz w:val="22"/>
                <w:szCs w:val="22"/>
                <w:lang w:eastAsia="hi-IN" w:bidi="hi-IN"/>
              </w:rPr>
              <w:t xml:space="preserve">Объекты физической культуры и </w:t>
            </w: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spacing w:val="-3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spacing w:val="-3"/>
                <w:kern w:val="1"/>
                <w:sz w:val="22"/>
                <w:szCs w:val="22"/>
                <w:lang w:eastAsia="hi-IN" w:bidi="hi-IN"/>
              </w:rPr>
              <w:t>Спортивная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лизарьевых,31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Постоянное (бессрочное) пользование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регистрации в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Едином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государственном реестре прав на                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недвижимое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имущество и сделок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 ним 66-66-33/-29/2005-281)</w:t>
            </w: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6.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Иное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6430DE">
            <w:pPr>
              <w:rPr>
                <w:lang w:eastAsia="hi-IN" w:bidi="hi-IN"/>
              </w:rPr>
            </w:pPr>
            <w:r w:rsidRPr="000A389F">
              <w:rPr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.А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зева ,31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регистрации в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Едином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государственном реестре прав на                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недвижимое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имущество и сделок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 ним  66-66-33/029/2005/282</w:t>
            </w:r>
          </w:p>
        </w:tc>
      </w:tr>
      <w:tr w:rsidR="000A389F" w:rsidRPr="000A389F" w:rsidTr="00B03EDE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кабинет бухгалтерии (16,6м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фойе (104,9м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комната   для приема пищи (6,6м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тамбур (2,3м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6430DE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коридор (50,0м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430DE" w:rsidRPr="000A389F" w:rsidTr="00B03ED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>раздевалка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(29,5м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430DE" w:rsidRPr="000A389F" w:rsidTr="00B03ED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Default="006430DE" w:rsidP="006430D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F726A2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>К</w:t>
            </w:r>
            <w:r w:rsidR="000A389F"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>абинет</w:t>
            </w:r>
            <w:r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психолога</w:t>
            </w:r>
            <w:r w:rsidR="000A389F"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0A389F"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(25,1м</w:t>
            </w:r>
            <w:proofErr w:type="gramStart"/>
            <w:r w:rsidR="000A389F"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="000A389F"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546785">
        <w:trPr>
          <w:trHeight w:val="3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кабинет директора (21,0м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кабинет   зам. директора по УВР</w:t>
            </w:r>
          </w:p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(20,0м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546785">
        <w:trPr>
          <w:trHeight w:val="3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кабинет отдела кадров (16,7м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лестничные марши (29,5м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коридор (37,6м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546785">
        <w:trPr>
          <w:trHeight w:val="3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Иное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лизарьевых,31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прачечная (35м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) </w:t>
            </w:r>
          </w:p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коридор (47,9м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тамбур  (8,2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0A389F" w:rsidRPr="000A389F" w:rsidRDefault="000A389F" w:rsidP="000A389F">
      <w:pPr>
        <w:pageBreakBefore/>
        <w:widowControl w:val="0"/>
        <w:shd w:val="clear" w:color="auto" w:fill="FFFFFF"/>
        <w:autoSpaceDE w:val="0"/>
        <w:autoSpaceDN w:val="0"/>
        <w:adjustRightInd w:val="0"/>
        <w:spacing w:line="480" w:lineRule="auto"/>
        <w:ind w:right="480"/>
        <w:jc w:val="center"/>
        <w:rPr>
          <w:rFonts w:eastAsia="Times New Roman" w:cs="Times New Roman"/>
          <w:spacing w:val="-2"/>
          <w:sz w:val="28"/>
          <w:szCs w:val="28"/>
        </w:rPr>
      </w:pPr>
    </w:p>
    <w:p w:rsidR="009C2D2B" w:rsidRDefault="009C2D2B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9C2D2B" w:rsidRDefault="009C2D2B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9C2D2B" w:rsidRDefault="009C2D2B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9C2D2B" w:rsidRDefault="009C2D2B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9C2D2B" w:rsidRDefault="009C2D2B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546785" w:rsidRDefault="00546785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546785" w:rsidRDefault="00546785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9C2D2B" w:rsidRDefault="009C2D2B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0A389F" w:rsidRPr="009C2D2B" w:rsidRDefault="000A389F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8"/>
          <w:szCs w:val="28"/>
        </w:rPr>
      </w:pPr>
      <w:r w:rsidRPr="009C2D2B">
        <w:rPr>
          <w:rFonts w:eastAsia="Times New Roman" w:cs="Times New Roman"/>
          <w:spacing w:val="-2"/>
          <w:sz w:val="28"/>
          <w:szCs w:val="28"/>
        </w:rPr>
        <w:t xml:space="preserve">Раздел 3. Обеспечение образовательного процесса оборудованными учебными кабинетами, объектами для проведения </w:t>
      </w:r>
      <w:r w:rsidRPr="009C2D2B">
        <w:rPr>
          <w:rFonts w:eastAsia="Times New Roman" w:cs="Times New Roman"/>
          <w:spacing w:val="-1"/>
          <w:sz w:val="28"/>
          <w:szCs w:val="28"/>
        </w:rPr>
        <w:t xml:space="preserve">практических занятий. </w:t>
      </w:r>
    </w:p>
    <w:p w:rsidR="000A389F" w:rsidRPr="000A389F" w:rsidRDefault="000A389F" w:rsidP="000A389F">
      <w:pPr>
        <w:widowControl w:val="0"/>
        <w:autoSpaceDE w:val="0"/>
        <w:autoSpaceDN w:val="0"/>
        <w:adjustRightInd w:val="0"/>
        <w:spacing w:after="427" w:line="1" w:lineRule="exact"/>
        <w:rPr>
          <w:rFonts w:eastAsia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210"/>
        <w:gridCol w:w="3685"/>
        <w:gridCol w:w="1973"/>
        <w:gridCol w:w="2117"/>
        <w:gridCol w:w="2754"/>
      </w:tblGrid>
      <w:tr w:rsidR="000A389F" w:rsidRPr="009C2D2B" w:rsidTr="000A389F">
        <w:trPr>
          <w:trHeight w:hRule="exact" w:val="22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п</w:t>
            </w:r>
            <w:proofErr w:type="gramEnd"/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Уровень, ступень образования, вид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образовательной программы (основная /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дополнительная</w:t>
            </w:r>
            <w:proofErr w:type="gramEnd"/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), направление подготовки,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специальность, профессия,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наименование предмета, дисциплины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(модуля) в соответствии с учебным планом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Наименование </w:t>
            </w:r>
            <w:proofErr w:type="gramStart"/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оборудованных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учебных кабинетов, объектов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для проведения </w:t>
            </w:r>
            <w:proofErr w:type="gramStart"/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практических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занятий с перечнем основного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оборудования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2"/>
                <w:sz w:val="22"/>
                <w:szCs w:val="22"/>
              </w:rPr>
              <w:t>Фактический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адрес </w:t>
            </w:r>
            <w:proofErr w:type="gramStart"/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учебных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кабинетов и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2"/>
                <w:sz w:val="22"/>
                <w:szCs w:val="22"/>
              </w:rPr>
              <w:t>Форма владения,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пользования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pacing w:val="-2"/>
                <w:sz w:val="22"/>
                <w:szCs w:val="22"/>
              </w:rPr>
              <w:t>(собственность,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2"/>
                <w:sz w:val="22"/>
                <w:szCs w:val="22"/>
              </w:rPr>
              <w:t>оперативное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управление,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аренда,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безвозмездное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пользование и др.)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Реквизиты </w:t>
            </w: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и сроки действия </w:t>
            </w:r>
            <w:proofErr w:type="gramStart"/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правоустанавли</w:t>
            </w:r>
            <w:r w:rsidRPr="009C2D2B">
              <w:rPr>
                <w:rFonts w:eastAsia="Times New Roman" w:cs="Times New Roman"/>
                <w:sz w:val="22"/>
                <w:szCs w:val="22"/>
              </w:rPr>
              <w:t>вающих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документов</w:t>
            </w:r>
          </w:p>
        </w:tc>
      </w:tr>
      <w:tr w:rsidR="000A389F" w:rsidRPr="009C2D2B" w:rsidTr="000A389F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</w:tr>
      <w:tr w:rsidR="000A389F" w:rsidRPr="009C2D2B" w:rsidTr="000A389F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A389F" w:rsidRPr="009C2D2B" w:rsidTr="000A389F">
        <w:trPr>
          <w:trHeight w:val="38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546785" w:rsidRDefault="000A389F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чтение</w:t>
            </w:r>
            <w:r w:rsidR="009C2D2B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и развитие речи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pacing w:val="-3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письмо</w:t>
            </w:r>
            <w:r w:rsidR="009C2D2B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и развитие речи</w:t>
            </w:r>
          </w:p>
          <w:p w:rsidR="000A389F" w:rsidRPr="00546785" w:rsidRDefault="009C2D2B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математика</w:t>
            </w:r>
          </w:p>
          <w:p w:rsidR="009C2D2B" w:rsidRPr="00546785" w:rsidRDefault="009C2D2B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география</w:t>
            </w:r>
          </w:p>
          <w:p w:rsidR="009C2D2B" w:rsidRPr="00546785" w:rsidRDefault="009C2D2B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биология</w:t>
            </w:r>
          </w:p>
          <w:p w:rsidR="009C2D2B" w:rsidRPr="00546785" w:rsidRDefault="009C2D2B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обществознание</w:t>
            </w:r>
          </w:p>
          <w:p w:rsidR="009C2D2B" w:rsidRPr="00546785" w:rsidRDefault="009C2D2B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история Отечества</w:t>
            </w:r>
          </w:p>
          <w:p w:rsidR="009C2D2B" w:rsidRPr="00546785" w:rsidRDefault="009C2D2B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природоведение</w:t>
            </w:r>
          </w:p>
          <w:p w:rsidR="009C2D2B" w:rsidRPr="00546785" w:rsidRDefault="009C2D2B" w:rsidP="000A389F">
            <w:pPr>
              <w:rPr>
                <w:rFonts w:eastAsia="Times New Roman" w:cs="Times New Roman"/>
                <w:color w:val="000000" w:themeColor="text1"/>
                <w:spacing w:val="-3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>Учебные кабинеты: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(№ 3,8,11,12,13,15,17,)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доски школьные магнитные -7 шт.;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-стол учительский - 7 шт. </w:t>
            </w:r>
          </w:p>
          <w:p w:rsidR="000A389F" w:rsidRPr="00546785" w:rsidRDefault="00545611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стул учительский – 7 шт.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парты для учащихся 1мест.-</w:t>
            </w:r>
            <w:r w:rsidR="00380E29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84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шт.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стулья для учащихся- </w:t>
            </w:r>
            <w:r w:rsidR="00380E29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84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шт.;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шкафы-6 шт.,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учебно-наглядные пособия;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ул.Азева ,31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 66-66-33/029/2005/282</w:t>
            </w:r>
          </w:p>
        </w:tc>
      </w:tr>
      <w:tr w:rsidR="000A389F" w:rsidRPr="009C2D2B" w:rsidTr="000A389F">
        <w:trPr>
          <w:trHeight w:val="18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C0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Занятия по выбору и факультативные занятия  «Домоводство»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Кабинет </w:t>
            </w:r>
            <w:r w:rsidR="00545611">
              <w:rPr>
                <w:rFonts w:eastAsia="Times New Roman" w:cs="Times New Roman"/>
                <w:sz w:val="22"/>
                <w:szCs w:val="22"/>
              </w:rPr>
              <w:t>«Домоводство»</w:t>
            </w:r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муз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ц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ентр «Айва»-1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стол-тумба овал.-1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антресоль (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кух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гарнитур)-1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сушка д/рук-1 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антресоль (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кух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гарнитур)-1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тумба д/тел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.Т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В-16-1-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lastRenderedPageBreak/>
              <w:t>стол обеденный-1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 раб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кух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гарн.-1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мойка 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кух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гарн-1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кл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. доска -1   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сушка д/белья-1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табурет-2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стол обеденный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кух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гарн-1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стойка  д/ цветов-2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машинка закат.-1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мясорубка-1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эл. плита-1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пуф-2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столик  «капля»-1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комп. д/школ-</w:t>
            </w:r>
            <w:r w:rsidR="00F726A2">
              <w:rPr>
                <w:rFonts w:eastAsia="Times New Roman" w:cs="Times New Roman"/>
                <w:sz w:val="22"/>
                <w:szCs w:val="22"/>
              </w:rPr>
              <w:t>4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комод-2</w:t>
            </w:r>
          </w:p>
          <w:p w:rsidR="000A389F" w:rsidRPr="00546785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стул</w:t>
            </w:r>
            <w:r w:rsidRPr="009C2D2B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-12</w:t>
            </w:r>
          </w:p>
          <w:p w:rsidR="00F726A2" w:rsidRPr="00546785" w:rsidRDefault="00F726A2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шв</w:t>
            </w:r>
            <w:proofErr w:type="spellEnd"/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м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ашинка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  <w:lang w:val="en-US"/>
              </w:rPr>
              <w:t>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  <w:lang w:val="en-US"/>
              </w:rPr>
            </w:pP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шв</w:t>
            </w:r>
            <w:proofErr w:type="spellEnd"/>
            <w:proofErr w:type="gramStart"/>
            <w:r w:rsidRPr="009C2D2B">
              <w:rPr>
                <w:rFonts w:eastAsia="Times New Roman" w:cs="Times New Roman"/>
                <w:sz w:val="22"/>
                <w:szCs w:val="22"/>
                <w:lang w:val="en-US"/>
              </w:rPr>
              <w:t>.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м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аш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  <w:lang w:val="en-US"/>
              </w:rPr>
              <w:t>. Aurora Select24-4</w:t>
            </w:r>
          </w:p>
          <w:p w:rsidR="000A389F" w:rsidRPr="00B03EDE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эл</w:t>
            </w:r>
            <w:proofErr w:type="gramStart"/>
            <w:r w:rsidRPr="00B03EDE">
              <w:rPr>
                <w:rFonts w:eastAsia="Times New Roman" w:cs="Times New Roman"/>
                <w:sz w:val="22"/>
                <w:szCs w:val="22"/>
              </w:rPr>
              <w:t>.</w:t>
            </w:r>
            <w:r w:rsidRPr="009C2D2B">
              <w:rPr>
                <w:rFonts w:eastAsia="Times New Roman" w:cs="Times New Roman"/>
                <w:sz w:val="22"/>
                <w:szCs w:val="22"/>
              </w:rPr>
              <w:t>у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тюг</w:t>
            </w:r>
            <w:proofErr w:type="spellEnd"/>
            <w:r w:rsidRPr="00B03ED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C2D2B">
              <w:rPr>
                <w:rFonts w:eastAsia="Times New Roman" w:cs="Times New Roman"/>
                <w:sz w:val="22"/>
                <w:szCs w:val="22"/>
                <w:lang w:val="en-US"/>
              </w:rPr>
              <w:t>POLARIS</w:t>
            </w:r>
            <w:r w:rsidRPr="00B03EDE">
              <w:rPr>
                <w:rFonts w:eastAsia="Times New Roman" w:cs="Times New Roman"/>
                <w:sz w:val="22"/>
                <w:szCs w:val="22"/>
              </w:rPr>
              <w:t>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парта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–р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ег.-6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доска глад.-1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оверлог-1   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обогреватель-1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парта рег.1 местная-4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ваза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стекл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,в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аза д/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печенья,поднос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, подставка п/сковороду, набор половников, ведро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педальное,набор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кастрюль,н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/д/специй, дуршлаг, терка, форма для выпечки, хлебница,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столовый н-р на 6пер.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,ч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айный,кофейный набор.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набор салатниц, фужеров, стаканов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ножницы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светильник новый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карнизы новые белые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огнетушитель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подставка д/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огнет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0A389F" w:rsidRDefault="00F726A2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</w:t>
            </w:r>
            <w:r w:rsidR="000A389F" w:rsidRPr="009C2D2B">
              <w:rPr>
                <w:rFonts w:eastAsia="Times New Roman" w:cs="Times New Roman"/>
                <w:sz w:val="22"/>
                <w:szCs w:val="22"/>
              </w:rPr>
              <w:t>ылесос</w:t>
            </w:r>
          </w:p>
          <w:p w:rsidR="00F726A2" w:rsidRPr="00546785" w:rsidRDefault="00F726A2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Кух</w:t>
            </w:r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арнитур-1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lastRenderedPageBreak/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ул.Елизарьевых ,31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lastRenderedPageBreak/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66-66-33/-29/2005-281</w:t>
            </w:r>
          </w:p>
        </w:tc>
      </w:tr>
      <w:tr w:rsidR="000A389F" w:rsidRPr="009C2D2B" w:rsidTr="000A389F">
        <w:trPr>
          <w:trHeight w:val="12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Индивидуальные и групповые коррекционные занятия:</w:t>
            </w:r>
          </w:p>
          <w:p w:rsidR="000A389F" w:rsidRPr="009C2D2B" w:rsidRDefault="000A389F" w:rsidP="000A389F">
            <w:pPr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 логопедические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>Кабинеты логопедии</w:t>
            </w:r>
            <w:r w:rsidR="00545611">
              <w:rPr>
                <w:rFonts w:eastAsia="Times New Roman" w:cs="Times New Roman"/>
                <w:b/>
                <w:sz w:val="22"/>
                <w:szCs w:val="22"/>
              </w:rPr>
              <w:t>:</w:t>
            </w: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кл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доска-1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компьютерный 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1тумб.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стул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/м 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стол-парта-2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уч. 2х м-1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шкаф д/документов-2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зеркало большое -1</w:t>
            </w:r>
          </w:p>
          <w:p w:rsidR="000A389F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стул уч.-4</w:t>
            </w:r>
          </w:p>
          <w:p w:rsidR="00F726A2" w:rsidRPr="00546785" w:rsidRDefault="00F726A2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ноутбук, принтер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ул.Елизарьевых ,31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66-66-33/-29/2005-281</w:t>
            </w:r>
          </w:p>
        </w:tc>
      </w:tr>
      <w:tr w:rsidR="000A389F" w:rsidRPr="009C2D2B" w:rsidTr="000A389F">
        <w:trPr>
          <w:trHeight w:val="23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545611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pacing w:val="-3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Р</w:t>
            </w:r>
            <w:r w:rsidR="000A389F" w:rsidRPr="009C2D2B">
              <w:rPr>
                <w:rFonts w:eastAsia="Times New Roman" w:cs="Times New Roman"/>
                <w:sz w:val="22"/>
                <w:szCs w:val="22"/>
              </w:rPr>
              <w:t>азвитие психомоторики и сенсорных процессов.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Сенсорная комната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стол обед.-1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мягкая мебель «Кристина»-1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стол-тумба овал.-1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комод-2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стул </w:t>
            </w:r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/м-7 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стол уч. 1м. -8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проектор </w:t>
            </w: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BenQ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MW516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экран </w:t>
            </w: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Draper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Luma-1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доска аудиторская поворот.-1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шкаф д\докум.-2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тумба -1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игровой центр кухня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качалка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коляска для куклы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кроватка детская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машина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набор детской мебели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набор фруктов предметов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набор фруктов предметов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палатка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пирамида большая 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посудка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детская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посудка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детская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посудка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детская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пупс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тульчик детский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lastRenderedPageBreak/>
              <w:t>юла мет.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И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гровой набор «</w:t>
            </w:r>
            <w:proofErr w:type="spellStart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Фребеля</w:t>
            </w:r>
            <w:proofErr w:type="spellEnd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» ( 14 коробок</w:t>
            </w:r>
            <w:proofErr w:type="gramStart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)с</w:t>
            </w:r>
            <w:proofErr w:type="gramEnd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комплектом методических пособий 6 штук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И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гры  с бусинами «</w:t>
            </w:r>
            <w:proofErr w:type="gramStart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Перло</w:t>
            </w:r>
            <w:proofErr w:type="gramEnd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» (10205)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F0662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абор «Геометрические формы в перспективе» (330710)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Л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абиринт магнитный 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«Рыбалка» 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лабиринт магнитный 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« Птичий двор»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деревянная панел</w:t>
            </w:r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лабиринт «Рисуем ногами1»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деревянная панел</w:t>
            </w:r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лабиринт «Рисуем ногами3»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панель </w:t>
            </w:r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игровой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стен Цветовое колесо</w:t>
            </w:r>
          </w:p>
          <w:p w:rsidR="000A389F" w:rsidRPr="00546785" w:rsidRDefault="006070A5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ветовой столик для рисования песком напольный 80+60 с кармашком для песк</w:t>
            </w:r>
            <w:proofErr w:type="gramStart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а(</w:t>
            </w:r>
            <w:proofErr w:type="gramEnd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в комплекте песок красный, желтый, зеленый, синий, белый, коричневы)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Б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алансировочная доска </w:t>
            </w:r>
            <w:proofErr w:type="gramStart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-л</w:t>
            </w:r>
            <w:proofErr w:type="gramEnd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абиринт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фибероптический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модуль «Солнышко»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омплект «Трио»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онструктор «параход»-1</w:t>
            </w:r>
          </w:p>
          <w:p w:rsidR="001F0662" w:rsidRPr="00546785" w:rsidRDefault="001F0662" w:rsidP="0054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</w:t>
            </w:r>
            <w:r w:rsid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ух</w:t>
            </w:r>
            <w:proofErr w:type="gramStart"/>
            <w:r w:rsid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  <w:r w:rsid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б</w:t>
            </w:r>
            <w:proofErr w:type="gramEnd"/>
            <w:r w:rsid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ассейн-1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Стол журнальный ПАРУС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Набор мягкой  мебели Кристина 1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Машинка детская на аккумуляторе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Мотоцикл </w:t>
            </w: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харлей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со щитком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Муз</w:t>
            </w:r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.ц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ентр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LG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Вешалка напольная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Кресло велюр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Кресло велюр</w:t>
            </w:r>
          </w:p>
          <w:p w:rsidR="000A389F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Пылесос Samsung4142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Ноутбук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lastRenderedPageBreak/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лизарьевых,31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66-66-33/-29/2005-281</w:t>
            </w:r>
          </w:p>
        </w:tc>
      </w:tr>
      <w:tr w:rsidR="000A389F" w:rsidRPr="009C2D2B" w:rsidTr="000A389F">
        <w:trPr>
          <w:trHeight w:val="3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9C2D2B" w:rsidP="000A389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Трудовое обучение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>Учебный  кабинет столярного дела</w:t>
            </w:r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 заточный-1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стулья-6шт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стул Аскона-1</w:t>
            </w:r>
          </w:p>
          <w:p w:rsidR="000A389F" w:rsidRPr="007371A6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парта-регул</w:t>
            </w:r>
            <w:proofErr w:type="gramEnd"/>
            <w:r w:rsidRPr="001F0662">
              <w:rPr>
                <w:rFonts w:eastAsia="Times New Roman" w:cs="Times New Roman"/>
                <w:color w:val="FF0000"/>
                <w:sz w:val="22"/>
                <w:szCs w:val="22"/>
              </w:rPr>
              <w:t>.</w:t>
            </w:r>
            <w:r w:rsidR="001F0662" w:rsidRPr="007371A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  <w:r w:rsidRPr="007371A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х мест.</w:t>
            </w:r>
            <w:r w:rsidR="001F0662" w:rsidRPr="007371A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6</w:t>
            </w:r>
          </w:p>
          <w:p w:rsidR="000A389F" w:rsidRPr="007371A6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7371A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сейф</w:t>
            </w:r>
            <w:r w:rsidR="001F0662" w:rsidRPr="007371A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-2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пылесос д/стружки КОРВЕТ -64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 85станок фрез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подставкой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корвет15  станок пильный с подставкой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корвет76 станок токарный по дереву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 сверлильный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 ТВ-7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эл. лобзик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станок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рес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с подставкой корвет 21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  фрезерный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c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танок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рейсмусный</w:t>
            </w:r>
            <w:proofErr w:type="spell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шлифов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м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ашинка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эл. дрель Калибр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доска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кл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-1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зеркало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пресс АР-2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водонагреватель «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Термекс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»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стол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письм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.с</w:t>
            </w:r>
            <w:proofErr w:type="spellEnd"/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тумбой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огнетушитель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подставка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огнетуш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 сверлильный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фрезерный станок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сверлилка</w:t>
            </w:r>
            <w:proofErr w:type="spell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 станок ТВ-6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эл. точило (наждак)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муфельная печь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рубанок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ножницы рычажные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г. Ирбит ул</w:t>
            </w:r>
            <w:proofErr w:type="gramStart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.А</w:t>
            </w:r>
            <w:proofErr w:type="gramEnd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зева,31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 ним 66-66-33/029/2005/282 </w:t>
            </w:r>
          </w:p>
        </w:tc>
      </w:tr>
      <w:tr w:rsidR="000A389F" w:rsidRPr="009C2D2B" w:rsidTr="00545611">
        <w:trPr>
          <w:trHeight w:val="32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9C2D2B" w:rsidP="000A389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Трудовое обучение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 xml:space="preserve">Учебный  кабинет штукатурно-малярное дело 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стул уч</w:t>
            </w:r>
            <w:r w:rsidR="001F0662">
              <w:rPr>
                <w:rFonts w:eastAsia="Times New Roman" w:cs="Times New Roman"/>
                <w:sz w:val="22"/>
                <w:szCs w:val="22"/>
              </w:rPr>
              <w:t>ителя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доска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кл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стул</w:t>
            </w:r>
            <w:r w:rsidR="001F0662">
              <w:rPr>
                <w:rFonts w:eastAsia="Times New Roman" w:cs="Times New Roman"/>
                <w:sz w:val="22"/>
                <w:szCs w:val="22"/>
              </w:rPr>
              <w:t xml:space="preserve"> учен.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учитель.2х тумб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парта-стол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стенд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шкаф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огнетушитель</w:t>
            </w:r>
          </w:p>
          <w:p w:rsidR="000A389F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подставка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огнетуш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г. Ирбит ул</w:t>
            </w:r>
            <w:proofErr w:type="gramStart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.А</w:t>
            </w:r>
            <w:proofErr w:type="gramEnd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зева,31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 66-66-33/029/2005/282</w:t>
            </w:r>
          </w:p>
        </w:tc>
      </w:tr>
      <w:tr w:rsidR="000A389F" w:rsidRPr="009C2D2B" w:rsidTr="000A389F">
        <w:trPr>
          <w:trHeight w:val="38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545611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Кабинет п</w:t>
            </w:r>
            <w:r w:rsidR="000A389F" w:rsidRPr="009C2D2B">
              <w:rPr>
                <w:rFonts w:eastAsia="Times New Roman" w:cs="Times New Roman"/>
                <w:b/>
                <w:sz w:val="22"/>
                <w:szCs w:val="22"/>
              </w:rPr>
              <w:t>сихолога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кл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. доска-1 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стул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/м-1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парта-регулир.-6</w:t>
            </w:r>
          </w:p>
          <w:p w:rsidR="000A389F" w:rsidRPr="007371A6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стул-регул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  <w:r w:rsidR="001F0662" w:rsidRPr="007371A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12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учительский с тумбой-1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набор корпусной мебели-1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пуф-2</w:t>
            </w:r>
          </w:p>
          <w:p w:rsidR="000A389F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кресло велюр.-2</w:t>
            </w:r>
          </w:p>
          <w:p w:rsidR="00BE6AD4" w:rsidRPr="007371A6" w:rsidRDefault="00BE6AD4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7371A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диван-1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стол-Венеция-1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принтер-1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ноутбук-1</w:t>
            </w:r>
          </w:p>
          <w:p w:rsidR="00BE6AD4" w:rsidRPr="00546785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стол комп.-1</w:t>
            </w:r>
            <w:r w:rsidR="00BE6AD4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световой столик для рисования песком напольный 80+60 с кармашком для песк</w:t>
            </w:r>
            <w:proofErr w:type="gramStart"/>
            <w:r w:rsidR="00BE6AD4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а(</w:t>
            </w:r>
            <w:proofErr w:type="gramEnd"/>
            <w:r w:rsidR="00BE6AD4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в комплекте песок красный, желтый, зеленый, синий, белый, коричневы)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г. Ирбит ул</w:t>
            </w:r>
            <w:proofErr w:type="gramStart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.А</w:t>
            </w:r>
            <w:proofErr w:type="gramEnd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зева,31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 66-66-33/029/2005/282</w:t>
            </w:r>
          </w:p>
        </w:tc>
      </w:tr>
      <w:tr w:rsidR="000A389F" w:rsidRPr="009C2D2B" w:rsidTr="007371A6">
        <w:trPr>
          <w:trHeight w:val="28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р</w:t>
            </w:r>
            <w:r w:rsidR="000A389F" w:rsidRPr="009C2D2B">
              <w:rPr>
                <w:rFonts w:eastAsia="Times New Roman" w:cs="Times New Roman"/>
                <w:sz w:val="22"/>
                <w:szCs w:val="22"/>
              </w:rPr>
              <w:t xml:space="preserve">азвитие  речи </w:t>
            </w:r>
            <w:r>
              <w:rPr>
                <w:rFonts w:eastAsia="Times New Roman" w:cs="Times New Roman"/>
                <w:sz w:val="22"/>
                <w:szCs w:val="22"/>
              </w:rPr>
              <w:t>и коммуникация</w:t>
            </w:r>
          </w:p>
          <w:p w:rsidR="000A389F" w:rsidRPr="009C2D2B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ч</w:t>
            </w:r>
            <w:r w:rsidR="000A389F" w:rsidRPr="009C2D2B">
              <w:rPr>
                <w:rFonts w:eastAsia="Times New Roman" w:cs="Times New Roman"/>
                <w:sz w:val="22"/>
                <w:szCs w:val="22"/>
              </w:rPr>
              <w:t xml:space="preserve">тение  </w:t>
            </w:r>
          </w:p>
          <w:p w:rsidR="000A389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графика и письмо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математика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человек и его здоровье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ОБЖ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рисование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ремесло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социально-бытовая ориентировка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  <w:p w:rsidR="00C02A7F" w:rsidRPr="009C2D2B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 xml:space="preserve">Учебные кабинеты 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- доски школьные магнитные–</w:t>
            </w:r>
            <w:r w:rsidR="001F0662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8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шт.;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стол учительский –11 шт.;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стулья учительские–11 шт.,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-парты для учащихся–</w:t>
            </w:r>
            <w:r w:rsidR="001F0662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96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шт.;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стулья для учащихся– </w:t>
            </w:r>
            <w:r w:rsidR="001F0662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96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шт.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шкафы– 9 шт.;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кассы букв и цифры;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софиты– 2 шт.;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развивающие игры, игрушки; </w:t>
            </w:r>
          </w:p>
          <w:p w:rsidR="000A389F" w:rsidRPr="007371A6" w:rsidRDefault="000A389F" w:rsidP="007371A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-диван –</w:t>
            </w:r>
            <w:r w:rsidR="00081011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г. Ирбит ул</w:t>
            </w:r>
            <w:proofErr w:type="gramStart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лизарьевых,31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66-66-33/-29/2005-281</w:t>
            </w:r>
          </w:p>
        </w:tc>
      </w:tr>
      <w:tr w:rsidR="000A389F" w:rsidRPr="009C2D2B" w:rsidTr="000A389F">
        <w:trPr>
          <w:trHeight w:val="29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 Музыка, пение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Физическая культура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Музыкально-ритмические занятия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ЛФК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 xml:space="preserve">Зал ЛФК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>лечебно-физическая культура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маты гимнастические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теннисный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палки гимнастические</w:t>
            </w:r>
          </w:p>
          <w:p w:rsidR="000A389F" w:rsidRPr="009C2D2B" w:rsidRDefault="00546785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кольцо баскетбольное </w:t>
            </w:r>
            <w:r w:rsidR="000A389F" w:rsidRPr="009C2D2B">
              <w:rPr>
                <w:rFonts w:eastAsia="Times New Roman" w:cs="Times New Roman"/>
                <w:sz w:val="22"/>
                <w:szCs w:val="22"/>
              </w:rPr>
              <w:t>малое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комплекс здоровье </w:t>
            </w:r>
            <w:r w:rsidR="00546785" w:rsidRPr="009C2D2B">
              <w:rPr>
                <w:rFonts w:eastAsia="Times New Roman" w:cs="Times New Roman"/>
                <w:sz w:val="22"/>
                <w:szCs w:val="22"/>
              </w:rPr>
              <w:t>(на стене)</w:t>
            </w:r>
          </w:p>
          <w:p w:rsidR="000A389F" w:rsidRPr="009C2D2B" w:rsidRDefault="00546785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Палки лыжные </w:t>
            </w:r>
          </w:p>
          <w:p w:rsidR="000A389F" w:rsidRPr="009C2D2B" w:rsidRDefault="00546785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Тренаж. </w:t>
            </w:r>
            <w:r>
              <w:rPr>
                <w:rFonts w:eastAsia="Times New Roman" w:cs="Times New Roman"/>
                <w:sz w:val="22"/>
                <w:szCs w:val="22"/>
              </w:rPr>
              <w:t>д</w:t>
            </w:r>
            <w:r w:rsidRPr="009C2D2B">
              <w:rPr>
                <w:rFonts w:eastAsia="Times New Roman" w:cs="Times New Roman"/>
                <w:sz w:val="22"/>
                <w:szCs w:val="22"/>
              </w:rPr>
              <w:t>/ пресса, д/спины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комбинированный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лыжи 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медицин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.б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ол-3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детский спорт комплек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с(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гимн. горка)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ботинки 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лыжн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.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душ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к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абинка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коврик массаж.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педальный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тренажер (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шагомобиль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)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г. Ирбит ул</w:t>
            </w:r>
            <w:proofErr w:type="gramStart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лизарьевых,31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66-66-33/-29/2005-281</w:t>
            </w:r>
          </w:p>
        </w:tc>
      </w:tr>
    </w:tbl>
    <w:p w:rsidR="000A389F" w:rsidRDefault="000A389F" w:rsidP="007371A6">
      <w:pPr>
        <w:jc w:val="both"/>
        <w:rPr>
          <w:rFonts w:eastAsia="Times New Roman" w:cs="Times New Roman"/>
          <w:sz w:val="26"/>
          <w:szCs w:val="26"/>
        </w:rPr>
      </w:pPr>
    </w:p>
    <w:p w:rsidR="00AC0C36" w:rsidRPr="007371A6" w:rsidRDefault="00AC0C36" w:rsidP="00AC0C36">
      <w:pPr>
        <w:ind w:firstLine="709"/>
        <w:jc w:val="both"/>
        <w:rPr>
          <w:rFonts w:eastAsia="Times New Roman" w:cs="Times New Roman"/>
        </w:rPr>
      </w:pPr>
      <w:r w:rsidRPr="007371A6">
        <w:rPr>
          <w:rFonts w:eastAsia="Times New Roman" w:cs="Times New Roman"/>
        </w:rPr>
        <w:t>Материально-техническое обеспечение (технические средства, оборудование, учебная мебель и иные объекты), которое предполагается использовать при осуществлении образовательной деятельности, соответствует заявленным к лицензированию образовательным программам, государственным и местным нормам и требованиям, в том числе требованиям федеральных государственных образовательных стандартов, федеральных государственных требований (при их наличии).</w:t>
      </w:r>
    </w:p>
    <w:tbl>
      <w:tblPr>
        <w:tblpPr w:leftFromText="180" w:rightFromText="180" w:vertAnchor="text" w:horzAnchor="margin" w:tblpY="164"/>
        <w:tblW w:w="1492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518"/>
        <w:gridCol w:w="303"/>
        <w:gridCol w:w="2651"/>
        <w:gridCol w:w="851"/>
        <w:gridCol w:w="205"/>
        <w:gridCol w:w="416"/>
        <w:gridCol w:w="477"/>
        <w:gridCol w:w="522"/>
        <w:gridCol w:w="648"/>
        <w:gridCol w:w="560"/>
        <w:gridCol w:w="5431"/>
      </w:tblGrid>
      <w:tr w:rsidR="00AC0C36" w:rsidRPr="00AC0C36" w:rsidTr="000A389F">
        <w:trPr>
          <w:gridAfter w:val="3"/>
          <w:wAfter w:w="6639" w:type="dxa"/>
          <w:trHeight w:val="240"/>
        </w:trPr>
        <w:tc>
          <w:tcPr>
            <w:tcW w:w="2340" w:type="dxa"/>
            <w:tcMar>
              <w:left w:w="0" w:type="dxa"/>
              <w:right w:w="0" w:type="dxa"/>
            </w:tcMar>
            <w:vAlign w:val="bottom"/>
          </w:tcPr>
          <w:p w:rsidR="00AC0C36" w:rsidRPr="00AC0C36" w:rsidRDefault="00AC0C36" w:rsidP="00AC0C36">
            <w:pPr>
              <w:tabs>
                <w:tab w:val="right" w:pos="2366"/>
              </w:tabs>
              <w:ind w:left="-283" w:firstLine="283"/>
              <w:rPr>
                <w:rFonts w:eastAsia="Times New Roman" w:cs="Times New Roman"/>
                <w:sz w:val="26"/>
                <w:szCs w:val="26"/>
              </w:rPr>
            </w:pPr>
            <w:r w:rsidRPr="00AC0C36">
              <w:rPr>
                <w:rFonts w:eastAsia="Times New Roman" w:cs="Times New Roman"/>
                <w:sz w:val="26"/>
                <w:szCs w:val="26"/>
              </w:rPr>
              <w:t>Дата заполнения</w:t>
            </w:r>
            <w:r w:rsidRPr="00AC0C36">
              <w:rPr>
                <w:rFonts w:eastAsia="Times New Roman" w:cs="Times New Roman"/>
                <w:sz w:val="26"/>
                <w:szCs w:val="26"/>
              </w:rPr>
              <w:tab/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AC0C36" w:rsidRPr="00AC0C36" w:rsidRDefault="007371A6" w:rsidP="00AC0C3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03" w:type="dxa"/>
            <w:vAlign w:val="bottom"/>
          </w:tcPr>
          <w:p w:rsidR="00AC0C36" w:rsidRPr="00AC0C36" w:rsidRDefault="00AC0C36" w:rsidP="00AC0C36">
            <w:pPr>
              <w:rPr>
                <w:rFonts w:eastAsia="Times New Roman" w:cs="Times New Roman"/>
                <w:sz w:val="26"/>
                <w:szCs w:val="26"/>
              </w:rPr>
            </w:pPr>
            <w:r w:rsidRPr="00AC0C36"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3707" w:type="dxa"/>
            <w:gridSpan w:val="3"/>
            <w:tcBorders>
              <w:bottom w:val="single" w:sz="4" w:space="0" w:color="auto"/>
            </w:tcBorders>
            <w:vAlign w:val="bottom"/>
          </w:tcPr>
          <w:p w:rsidR="00AC0C36" w:rsidRPr="00AC0C36" w:rsidRDefault="007371A6" w:rsidP="00AC0C3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416" w:type="dxa"/>
            <w:vAlign w:val="bottom"/>
          </w:tcPr>
          <w:p w:rsidR="00AC0C36" w:rsidRPr="00AC0C36" w:rsidRDefault="00AC0C36" w:rsidP="00AC0C36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AC0C36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:rsidR="00AC0C36" w:rsidRPr="00AC0C36" w:rsidRDefault="00C54492" w:rsidP="007371A6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  <w:r w:rsidR="007371A6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522" w:type="dxa"/>
            <w:vAlign w:val="bottom"/>
          </w:tcPr>
          <w:p w:rsidR="00AC0C36" w:rsidRPr="00AC0C36" w:rsidRDefault="00AC0C36" w:rsidP="00AC0C36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AC0C36">
              <w:rPr>
                <w:rFonts w:eastAsia="Times New Roman" w:cs="Times New Roman"/>
                <w:sz w:val="26"/>
                <w:szCs w:val="26"/>
              </w:rPr>
              <w:t>года</w:t>
            </w:r>
          </w:p>
        </w:tc>
      </w:tr>
      <w:tr w:rsidR="00AC0C36" w:rsidRPr="00AC0C36" w:rsidTr="000A389F">
        <w:trPr>
          <w:trHeight w:val="240"/>
        </w:trPr>
        <w:tc>
          <w:tcPr>
            <w:tcW w:w="5812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0C36" w:rsidRPr="00AC0C36" w:rsidRDefault="00C54492" w:rsidP="00AC0C3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Директор ГКОУ СО «Ирбитская школа»</w:t>
            </w:r>
          </w:p>
        </w:tc>
        <w:tc>
          <w:tcPr>
            <w:tcW w:w="851" w:type="dxa"/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:rsidR="00AC0C36" w:rsidRPr="00AC0C36" w:rsidRDefault="00C54492" w:rsidP="00AC0C3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Вилисова Валентина Николаевна</w:t>
            </w:r>
          </w:p>
        </w:tc>
      </w:tr>
      <w:tr w:rsidR="00AC0C36" w:rsidRPr="00AC0C36" w:rsidTr="000A389F">
        <w:tc>
          <w:tcPr>
            <w:tcW w:w="5812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  <w:r w:rsidRPr="00AC0C36">
              <w:rPr>
                <w:rFonts w:eastAsia="Times New Roman" w:cs="Times New Roman"/>
                <w:iCs/>
                <w:sz w:val="14"/>
                <w:szCs w:val="14"/>
              </w:rPr>
              <w:t>(наименование должности руководителя организации, осуществляющей образовательную деятельность/ фамилия, имя и  отчество (при наличии) индивидуального предпринимателя)</w:t>
            </w:r>
          </w:p>
        </w:tc>
        <w:tc>
          <w:tcPr>
            <w:tcW w:w="851" w:type="dxa"/>
            <w:vAlign w:val="bottom"/>
          </w:tcPr>
          <w:p w:rsidR="00AC0C36" w:rsidRPr="00AC0C36" w:rsidRDefault="00AC0C36" w:rsidP="00AC0C36">
            <w:pPr>
              <w:ind w:left="-22" w:firstLine="22"/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  <w:r w:rsidRPr="00AC0C36">
              <w:rPr>
                <w:rFonts w:eastAsia="Times New Roman" w:cs="Times New Roman"/>
                <w:iCs/>
                <w:sz w:val="14"/>
                <w:szCs w:val="14"/>
              </w:rPr>
              <w:t>(подпись)</w:t>
            </w:r>
          </w:p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</w:p>
        </w:tc>
        <w:tc>
          <w:tcPr>
            <w:tcW w:w="5431" w:type="dxa"/>
            <w:tcBorders>
              <w:top w:val="single" w:sz="4" w:space="0" w:color="auto"/>
            </w:tcBorders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  <w:proofErr w:type="gramStart"/>
            <w:r w:rsidRPr="00AC0C36">
              <w:rPr>
                <w:rFonts w:eastAsia="Times New Roman" w:cs="Times New Roman"/>
                <w:iCs/>
                <w:sz w:val="14"/>
                <w:szCs w:val="14"/>
              </w:rPr>
              <w:t>(фамилия, имя, отчество (при наличии) руководителя /</w:t>
            </w:r>
            <w:proofErr w:type="gramEnd"/>
          </w:p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  <w:r w:rsidRPr="00AC0C36">
              <w:rPr>
                <w:rFonts w:eastAsia="Times New Roman" w:cs="Times New Roman"/>
                <w:iCs/>
                <w:sz w:val="14"/>
                <w:szCs w:val="14"/>
              </w:rPr>
              <w:t>индивидуального предпринимателя)</w:t>
            </w:r>
          </w:p>
        </w:tc>
      </w:tr>
    </w:tbl>
    <w:p w:rsidR="00AC0C36" w:rsidRPr="00AC0C36" w:rsidRDefault="00AC0C36" w:rsidP="00AC0C36">
      <w:pPr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E179B3" w:rsidRDefault="00E179B3"/>
    <w:sectPr w:rsidR="00E179B3" w:rsidSect="000A389F">
      <w:headerReference w:type="even" r:id="rId8"/>
      <w:head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95" w:rsidRDefault="00641695">
      <w:r>
        <w:separator/>
      </w:r>
    </w:p>
  </w:endnote>
  <w:endnote w:type="continuationSeparator" w:id="0">
    <w:p w:rsidR="00641695" w:rsidRDefault="0064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95" w:rsidRDefault="00641695">
      <w:r>
        <w:separator/>
      </w:r>
    </w:p>
  </w:footnote>
  <w:footnote w:type="continuationSeparator" w:id="0">
    <w:p w:rsidR="00641695" w:rsidRDefault="0064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DE" w:rsidRDefault="006430DE" w:rsidP="000A38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30DE" w:rsidRDefault="006430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DE" w:rsidRDefault="006430DE" w:rsidP="000A38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71A6">
      <w:rPr>
        <w:rStyle w:val="a6"/>
        <w:noProof/>
      </w:rPr>
      <w:t>13</w:t>
    </w:r>
    <w:r>
      <w:rPr>
        <w:rStyle w:val="a6"/>
      </w:rPr>
      <w:fldChar w:fldCharType="end"/>
    </w:r>
  </w:p>
  <w:p w:rsidR="006430DE" w:rsidRDefault="006430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F"/>
    <w:rsid w:val="00021D4D"/>
    <w:rsid w:val="000613C5"/>
    <w:rsid w:val="00064A61"/>
    <w:rsid w:val="00081011"/>
    <w:rsid w:val="000A389F"/>
    <w:rsid w:val="000C5A0F"/>
    <w:rsid w:val="00166EB8"/>
    <w:rsid w:val="001A2D3B"/>
    <w:rsid w:val="001F0662"/>
    <w:rsid w:val="00380E29"/>
    <w:rsid w:val="004F7B19"/>
    <w:rsid w:val="00505564"/>
    <w:rsid w:val="00545611"/>
    <w:rsid w:val="00546785"/>
    <w:rsid w:val="006070A5"/>
    <w:rsid w:val="00641695"/>
    <w:rsid w:val="006430DE"/>
    <w:rsid w:val="00665824"/>
    <w:rsid w:val="007371A6"/>
    <w:rsid w:val="007907D5"/>
    <w:rsid w:val="007E11E5"/>
    <w:rsid w:val="00871DC3"/>
    <w:rsid w:val="00934718"/>
    <w:rsid w:val="0098431F"/>
    <w:rsid w:val="009C2D2B"/>
    <w:rsid w:val="00AC0C36"/>
    <w:rsid w:val="00AC2282"/>
    <w:rsid w:val="00B03EDE"/>
    <w:rsid w:val="00BB1C77"/>
    <w:rsid w:val="00BE6AD4"/>
    <w:rsid w:val="00C02A7F"/>
    <w:rsid w:val="00C54492"/>
    <w:rsid w:val="00E179B3"/>
    <w:rsid w:val="00E2706C"/>
    <w:rsid w:val="00E33388"/>
    <w:rsid w:val="00F168F6"/>
    <w:rsid w:val="00F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paragraph" w:styleId="a4">
    <w:name w:val="header"/>
    <w:basedOn w:val="a"/>
    <w:link w:val="a5"/>
    <w:uiPriority w:val="99"/>
    <w:rsid w:val="00AC0C3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C0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0C36"/>
  </w:style>
  <w:style w:type="paragraph" w:customStyle="1" w:styleId="a7">
    <w:name w:val="Содержимое таблицы"/>
    <w:basedOn w:val="a"/>
    <w:rsid w:val="007907D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0A389F"/>
  </w:style>
  <w:style w:type="numbering" w:customStyle="1" w:styleId="11">
    <w:name w:val="Нет списка11"/>
    <w:next w:val="a2"/>
    <w:uiPriority w:val="99"/>
    <w:semiHidden/>
    <w:unhideWhenUsed/>
    <w:rsid w:val="000A389F"/>
  </w:style>
  <w:style w:type="character" w:styleId="a8">
    <w:name w:val="Hyperlink"/>
    <w:rsid w:val="000A389F"/>
    <w:rPr>
      <w:color w:val="0000FF"/>
      <w:u w:val="single"/>
    </w:rPr>
  </w:style>
  <w:style w:type="paragraph" w:styleId="a9">
    <w:name w:val="Body Text Indent"/>
    <w:basedOn w:val="a"/>
    <w:link w:val="aa"/>
    <w:rsid w:val="000A389F"/>
    <w:pPr>
      <w:ind w:firstLine="720"/>
      <w:jc w:val="both"/>
    </w:pPr>
    <w:rPr>
      <w:rFonts w:eastAsia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A3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389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8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Базовый"/>
    <w:rsid w:val="000A389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4"/>
    <w:basedOn w:val="a1"/>
    <w:next w:val="ae"/>
    <w:rsid w:val="000A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A3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paragraph" w:styleId="a4">
    <w:name w:val="header"/>
    <w:basedOn w:val="a"/>
    <w:link w:val="a5"/>
    <w:uiPriority w:val="99"/>
    <w:rsid w:val="00AC0C3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C0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0C36"/>
  </w:style>
  <w:style w:type="paragraph" w:customStyle="1" w:styleId="a7">
    <w:name w:val="Содержимое таблицы"/>
    <w:basedOn w:val="a"/>
    <w:rsid w:val="007907D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0A389F"/>
  </w:style>
  <w:style w:type="numbering" w:customStyle="1" w:styleId="11">
    <w:name w:val="Нет списка11"/>
    <w:next w:val="a2"/>
    <w:uiPriority w:val="99"/>
    <w:semiHidden/>
    <w:unhideWhenUsed/>
    <w:rsid w:val="000A389F"/>
  </w:style>
  <w:style w:type="character" w:styleId="a8">
    <w:name w:val="Hyperlink"/>
    <w:rsid w:val="000A389F"/>
    <w:rPr>
      <w:color w:val="0000FF"/>
      <w:u w:val="single"/>
    </w:rPr>
  </w:style>
  <w:style w:type="paragraph" w:styleId="a9">
    <w:name w:val="Body Text Indent"/>
    <w:basedOn w:val="a"/>
    <w:link w:val="aa"/>
    <w:rsid w:val="000A389F"/>
    <w:pPr>
      <w:ind w:firstLine="720"/>
      <w:jc w:val="both"/>
    </w:pPr>
    <w:rPr>
      <w:rFonts w:eastAsia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A3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389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8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Базовый"/>
    <w:rsid w:val="000A389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4"/>
    <w:basedOn w:val="a1"/>
    <w:next w:val="ae"/>
    <w:rsid w:val="000A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A3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2019-01-30T05:52:00Z</dcterms:created>
  <dcterms:modified xsi:type="dcterms:W3CDTF">2019-01-30T06:24:00Z</dcterms:modified>
</cp:coreProperties>
</file>